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606" w:rsidRDefault="00380606">
      <w:bookmarkStart w:id="0" w:name="_GoBack"/>
      <w:bookmarkEnd w:id="0"/>
      <w:r>
        <w:rPr>
          <w:noProof/>
          <w:lang w:eastAsia="sk-SK"/>
        </w:rPr>
        <w:t xml:space="preserve">  </w:t>
      </w:r>
      <w:r>
        <w:rPr>
          <w:noProof/>
          <w:lang w:eastAsia="sk-SK"/>
        </w:rPr>
        <w:drawing>
          <wp:inline distT="0" distB="0" distL="0" distR="0">
            <wp:extent cx="1905000" cy="762000"/>
            <wp:effectExtent l="0" t="0" r="0" b="0"/>
            <wp:docPr id="3" name="Obrázok 3" descr="C:\Users\lujza.duricova\AppData\Local\Microsoft\Windows\INetCache\Content.Word\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lujza.duricova\AppData\Local\Microsoft\Windows\INetCache\Content.Word\logo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                    </w:t>
      </w:r>
      <w:r w:rsidR="0085465C">
        <w:rPr>
          <w:noProof/>
          <w:lang w:eastAsia="sk-SK"/>
        </w:rPr>
        <w:drawing>
          <wp:inline distT="0" distB="0" distL="0" distR="0" wp14:anchorId="60F2B1B7" wp14:editId="59989C03">
            <wp:extent cx="1609725" cy="638175"/>
            <wp:effectExtent l="0" t="0" r="9525" b="9525"/>
            <wp:docPr id="1" name="Obrázok 1" descr="C:\Users\lujza.duricova\AppData\Local\Microsoft\Windows\INetCache\Content.Word\logo_MPRV S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jza.duricova\AppData\Local\Microsoft\Windows\INetCache\Content.Word\logo_MPRV SR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     </w:t>
      </w:r>
      <w:r w:rsidR="0085465C">
        <w:rPr>
          <w:noProof/>
          <w:lang w:eastAsia="sk-SK"/>
        </w:rPr>
        <w:t xml:space="preserve">   </w:t>
      </w:r>
      <w:r>
        <w:rPr>
          <w:noProof/>
          <w:lang w:eastAsia="sk-SK"/>
        </w:rPr>
        <w:t xml:space="preserve">              </w:t>
      </w:r>
      <w:r w:rsidR="0085465C">
        <w:rPr>
          <w:noProof/>
          <w:lang w:eastAsia="sk-SK"/>
        </w:rPr>
        <w:t xml:space="preserve">    </w:t>
      </w:r>
      <w:r w:rsidR="0085465C">
        <w:rPr>
          <w:noProof/>
          <w:lang w:eastAsia="sk-SK"/>
        </w:rPr>
        <w:drawing>
          <wp:inline distT="0" distB="0" distL="0" distR="0" wp14:anchorId="6CEC5E45" wp14:editId="42E97939">
            <wp:extent cx="666750" cy="657225"/>
            <wp:effectExtent l="0" t="0" r="0" b="9525"/>
            <wp:docPr id="5" name="Obrázok 5" descr="C:\Users\lujza.duricova\AppData\Local\Microsoft\Windows\INetCache\Content.Word\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lujza.duricova\AppData\Local\Microsoft\Windows\INetCache\Content.Word\logo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5C">
        <w:rPr>
          <w:noProof/>
          <w:lang w:eastAsia="sk-SK"/>
        </w:rPr>
        <w:t xml:space="preserve">                                </w:t>
      </w:r>
      <w:r w:rsidR="0085465C">
        <w:rPr>
          <w:noProof/>
          <w:lang w:eastAsia="sk-SK"/>
        </w:rPr>
        <w:drawing>
          <wp:inline distT="0" distB="0" distL="0" distR="0" wp14:anchorId="637F293B" wp14:editId="205DB702">
            <wp:extent cx="1524000" cy="676275"/>
            <wp:effectExtent l="0" t="0" r="0" b="9525"/>
            <wp:docPr id="4" name="Obrázok 4" descr="C:\Users\lujza.duricova\AppData\Local\Microsoft\Windows\INetCache\Content.Word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lujza.duricova\AppData\Local\Microsoft\Windows\INetCache\Content.Word\logo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5C">
        <w:rPr>
          <w:noProof/>
          <w:lang w:eastAsia="sk-SK"/>
        </w:rPr>
        <w:t xml:space="preserve">   </w:t>
      </w:r>
      <w:r>
        <w:rPr>
          <w:noProof/>
          <w:lang w:eastAsia="sk-SK"/>
        </w:rPr>
        <w:t xml:space="preserve">        </w:t>
      </w:r>
    </w:p>
    <w:p w:rsidR="00380606" w:rsidRPr="00380606" w:rsidRDefault="00380606" w:rsidP="00380606"/>
    <w:p w:rsidR="00380606" w:rsidRPr="009F688E" w:rsidRDefault="00380606" w:rsidP="00380606">
      <w:pPr>
        <w:rPr>
          <w:sz w:val="20"/>
          <w:szCs w:val="20"/>
        </w:rPr>
      </w:pPr>
    </w:p>
    <w:p w:rsidR="0085465C" w:rsidRPr="009F688E" w:rsidRDefault="00380606" w:rsidP="009F688E">
      <w:pPr>
        <w:tabs>
          <w:tab w:val="left" w:pos="2325"/>
        </w:tabs>
        <w:jc w:val="center"/>
        <w:rPr>
          <w:rFonts w:ascii="Arial" w:hAnsi="Arial" w:cs="Arial"/>
          <w:b/>
        </w:rPr>
      </w:pPr>
      <w:r w:rsidRPr="009F688E">
        <w:rPr>
          <w:rFonts w:ascii="Arial" w:hAnsi="Arial" w:cs="Arial"/>
          <w:b/>
        </w:rPr>
        <w:t xml:space="preserve">Názov projektu: </w:t>
      </w:r>
      <w:r w:rsidR="00116483">
        <w:rPr>
          <w:rFonts w:ascii="Arial" w:hAnsi="Arial" w:cs="Arial"/>
          <w:b/>
        </w:rPr>
        <w:t>Oddychová zóna v Lúčnica nad Žitavou</w:t>
      </w:r>
    </w:p>
    <w:p w:rsidR="00380606" w:rsidRPr="009F688E" w:rsidRDefault="00380606" w:rsidP="0085465C">
      <w:pPr>
        <w:tabs>
          <w:tab w:val="left" w:pos="2325"/>
        </w:tabs>
        <w:jc w:val="center"/>
        <w:rPr>
          <w:rFonts w:ascii="Arial" w:hAnsi="Arial" w:cs="Arial"/>
          <w:color w:val="000000"/>
          <w:shd w:val="clear" w:color="auto" w:fill="FFFFFF"/>
        </w:rPr>
      </w:pPr>
      <w:r w:rsidRPr="009F688E">
        <w:rPr>
          <w:rFonts w:ascii="Arial" w:hAnsi="Arial" w:cs="Arial"/>
        </w:rPr>
        <w:t xml:space="preserve">Hlavný cieľ: </w:t>
      </w:r>
      <w:r w:rsidR="00116483">
        <w:rPr>
          <w:rFonts w:ascii="Arial" w:hAnsi="Arial" w:cs="Arial"/>
        </w:rPr>
        <w:t xml:space="preserve"> </w:t>
      </w:r>
      <w:r w:rsidR="00116483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Cieľom projektu „ODDYCHOVÁ ZÓNA V LÚČNICI NAD ŽITAVOU“ je revitalizácia časti existujúceho parku nachádzajúceho sa v centrálnej časti obce, v bezprostrednej blízkosti obecného úradu. Hlavným zámerom je poskytnúť atraktívne, bezpečné a prístupné prostredie, ktoré bude slúžiť na oddych, hru aj neformálne komunitné stretnutia.</w:t>
      </w:r>
    </w:p>
    <w:p w:rsidR="009F688E" w:rsidRPr="009F688E" w:rsidRDefault="009F688E" w:rsidP="0085465C">
      <w:pPr>
        <w:tabs>
          <w:tab w:val="left" w:pos="2325"/>
        </w:tabs>
        <w:jc w:val="center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9F688E" w:rsidRPr="009F688E" w:rsidRDefault="009F688E" w:rsidP="009F688E">
      <w:pPr>
        <w:pStyle w:val="Bezriadkovania"/>
        <w:jc w:val="center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9F688E">
        <w:rPr>
          <w:sz w:val="20"/>
          <w:szCs w:val="20"/>
        </w:rPr>
        <w:br/>
      </w:r>
      <w:r w:rsidRPr="009F688E">
        <w:rPr>
          <w:rStyle w:val="markedcontent"/>
          <w:rFonts w:ascii="Arial" w:hAnsi="Arial" w:cs="Arial"/>
          <w:b/>
          <w:bCs/>
          <w:sz w:val="20"/>
          <w:szCs w:val="20"/>
        </w:rPr>
        <w:t>Tento projekt sa realizuje vďaka podpore z Európskeho poľnohospodárskeho fondu pre rozvoj vidieka v rámci Programu</w:t>
      </w:r>
      <w:r w:rsidRPr="009F688E">
        <w:rPr>
          <w:b/>
          <w:bCs/>
          <w:sz w:val="20"/>
          <w:szCs w:val="20"/>
        </w:rPr>
        <w:br/>
      </w:r>
      <w:r w:rsidRPr="009F688E">
        <w:rPr>
          <w:rStyle w:val="markedcontent"/>
          <w:rFonts w:ascii="Arial" w:hAnsi="Arial" w:cs="Arial"/>
          <w:b/>
          <w:bCs/>
          <w:sz w:val="20"/>
          <w:szCs w:val="20"/>
        </w:rPr>
        <w:t>rozvoja vidieka SR 2014 – 2022.</w:t>
      </w:r>
    </w:p>
    <w:p w:rsidR="009F688E" w:rsidRPr="009F688E" w:rsidRDefault="009F688E" w:rsidP="009F688E">
      <w:pPr>
        <w:pStyle w:val="Bezriadkovania"/>
        <w:jc w:val="center"/>
        <w:rPr>
          <w:rStyle w:val="markedcontent"/>
          <w:rFonts w:ascii="Arial" w:hAnsi="Arial" w:cs="Arial"/>
          <w:b/>
          <w:bCs/>
          <w:sz w:val="20"/>
          <w:szCs w:val="20"/>
        </w:rPr>
      </w:pPr>
    </w:p>
    <w:p w:rsidR="009F688E" w:rsidRPr="009F688E" w:rsidRDefault="009F688E" w:rsidP="009F688E">
      <w:pPr>
        <w:pStyle w:val="Bezriadkovania"/>
        <w:rPr>
          <w:rStyle w:val="markedcontent"/>
          <w:rFonts w:ascii="Arial" w:hAnsi="Arial" w:cs="Arial"/>
          <w:sz w:val="20"/>
          <w:szCs w:val="20"/>
        </w:rPr>
      </w:pPr>
      <w:r w:rsidRPr="009F688E">
        <w:rPr>
          <w:sz w:val="20"/>
          <w:szCs w:val="20"/>
        </w:rPr>
        <w:br/>
      </w:r>
      <w:r w:rsidRPr="009F688E">
        <w:rPr>
          <w:rStyle w:val="markedcontent"/>
          <w:rFonts w:ascii="Arial" w:hAnsi="Arial" w:cs="Arial"/>
          <w:sz w:val="20"/>
          <w:szCs w:val="20"/>
        </w:rPr>
        <w:t>Program: Program rozvoja vidieka SR 2014 – 2022</w:t>
      </w:r>
      <w:r w:rsidRPr="009F688E">
        <w:rPr>
          <w:sz w:val="20"/>
          <w:szCs w:val="20"/>
        </w:rPr>
        <w:br/>
      </w:r>
      <w:r w:rsidRPr="009F688E">
        <w:rPr>
          <w:rStyle w:val="markedcontent"/>
          <w:rFonts w:ascii="Arial" w:hAnsi="Arial" w:cs="Arial"/>
          <w:sz w:val="20"/>
          <w:szCs w:val="20"/>
        </w:rPr>
        <w:t>Spolufinancovaný fondom: Európsky poľnohospodársky fond pre rozvoj vidieka (EPFRV)</w:t>
      </w:r>
      <w:r w:rsidRPr="009F688E">
        <w:rPr>
          <w:sz w:val="20"/>
          <w:szCs w:val="20"/>
        </w:rPr>
        <w:br/>
      </w:r>
      <w:r w:rsidRPr="009F688E">
        <w:rPr>
          <w:rStyle w:val="markedcontent"/>
          <w:rFonts w:ascii="Arial" w:hAnsi="Arial" w:cs="Arial"/>
          <w:sz w:val="20"/>
          <w:szCs w:val="20"/>
        </w:rPr>
        <w:t>Opatrenie č./názov : 7 Základné služby a obnova dedín vo vidieckych oblastiach</w:t>
      </w:r>
      <w:r w:rsidRPr="009F688E">
        <w:rPr>
          <w:sz w:val="20"/>
          <w:szCs w:val="20"/>
        </w:rPr>
        <w:br/>
      </w:r>
      <w:proofErr w:type="spellStart"/>
      <w:r w:rsidRPr="009F688E">
        <w:rPr>
          <w:rStyle w:val="markedcontent"/>
          <w:rFonts w:ascii="Arial" w:hAnsi="Arial" w:cs="Arial"/>
          <w:sz w:val="20"/>
          <w:szCs w:val="20"/>
        </w:rPr>
        <w:t>Podopatrenie</w:t>
      </w:r>
      <w:proofErr w:type="spellEnd"/>
      <w:r w:rsidRPr="009F688E">
        <w:rPr>
          <w:rStyle w:val="markedcontent"/>
          <w:rFonts w:ascii="Arial" w:hAnsi="Arial" w:cs="Arial"/>
          <w:sz w:val="20"/>
          <w:szCs w:val="20"/>
        </w:rPr>
        <w:t xml:space="preserve"> č./názov: 7.2. Podpora na investície do vytvárania, zlepšovania alebo rozširovania všetkých druhov infraštruktúr</w:t>
      </w:r>
    </w:p>
    <w:p w:rsidR="009F688E" w:rsidRPr="009F688E" w:rsidRDefault="009F688E" w:rsidP="009F688E">
      <w:pPr>
        <w:pStyle w:val="Bezriadkovania"/>
        <w:rPr>
          <w:rStyle w:val="markedcontent"/>
          <w:rFonts w:ascii="Arial" w:hAnsi="Arial" w:cs="Arial"/>
          <w:sz w:val="20"/>
          <w:szCs w:val="20"/>
        </w:rPr>
      </w:pPr>
      <w:r w:rsidRPr="009F688E">
        <w:rPr>
          <w:rStyle w:val="markedcontent"/>
          <w:rFonts w:ascii="Arial" w:hAnsi="Arial" w:cs="Arial"/>
          <w:sz w:val="20"/>
          <w:szCs w:val="20"/>
        </w:rPr>
        <w:t xml:space="preserve"> malých rozmerov vrátane investícií do energie  z obnoviteľných zdrojov a úspor energie (mimo Bratislavský kraj)</w:t>
      </w:r>
    </w:p>
    <w:p w:rsidR="00116483" w:rsidRPr="009F688E" w:rsidRDefault="009F688E" w:rsidP="009F688E">
      <w:pPr>
        <w:pStyle w:val="Bezriadkovania"/>
        <w:rPr>
          <w:rStyle w:val="markedcontent"/>
          <w:rFonts w:ascii="Arial" w:hAnsi="Arial" w:cs="Arial"/>
          <w:sz w:val="20"/>
          <w:szCs w:val="20"/>
        </w:rPr>
      </w:pPr>
      <w:r w:rsidRPr="009F688E">
        <w:rPr>
          <w:sz w:val="20"/>
          <w:szCs w:val="20"/>
        </w:rPr>
        <w:br/>
      </w:r>
      <w:r w:rsidRPr="009F688E">
        <w:rPr>
          <w:rStyle w:val="markedcontent"/>
          <w:rFonts w:ascii="Arial" w:hAnsi="Arial" w:cs="Arial"/>
          <w:sz w:val="20"/>
          <w:szCs w:val="20"/>
        </w:rPr>
        <w:t>Poskytovateľ: Pôdohospodárska platobná agentúra</w:t>
      </w:r>
      <w:r w:rsidRPr="009F688E">
        <w:rPr>
          <w:sz w:val="20"/>
          <w:szCs w:val="20"/>
        </w:rPr>
        <w:br/>
      </w:r>
      <w:r w:rsidRPr="009F688E">
        <w:rPr>
          <w:rStyle w:val="markedcontent"/>
          <w:rFonts w:ascii="Arial" w:hAnsi="Arial" w:cs="Arial"/>
          <w:sz w:val="20"/>
          <w:szCs w:val="20"/>
        </w:rPr>
        <w:t xml:space="preserve">Prijímateľ: Obec </w:t>
      </w:r>
      <w:r w:rsidR="00116483">
        <w:rPr>
          <w:rStyle w:val="markedcontent"/>
          <w:rFonts w:ascii="Arial" w:hAnsi="Arial" w:cs="Arial"/>
          <w:sz w:val="20"/>
          <w:szCs w:val="20"/>
        </w:rPr>
        <w:t>Lúčnica nad Žitavou</w:t>
      </w:r>
      <w:r w:rsidRPr="009F688E">
        <w:rPr>
          <w:sz w:val="20"/>
          <w:szCs w:val="20"/>
        </w:rPr>
        <w:br/>
      </w:r>
      <w:r w:rsidRPr="009F688E">
        <w:rPr>
          <w:rStyle w:val="markedcontent"/>
          <w:rFonts w:ascii="Arial" w:hAnsi="Arial" w:cs="Arial"/>
          <w:sz w:val="20"/>
          <w:szCs w:val="20"/>
        </w:rPr>
        <w:t xml:space="preserve">Sídlo: </w:t>
      </w:r>
      <w:r w:rsidR="00116483">
        <w:rPr>
          <w:rStyle w:val="markedcontent"/>
          <w:rFonts w:ascii="Arial" w:hAnsi="Arial" w:cs="Arial"/>
          <w:sz w:val="20"/>
          <w:szCs w:val="20"/>
        </w:rPr>
        <w:t xml:space="preserve">Lúčnica nad Žitavou 230, 951 88 Lúčnica nad Žitavou </w:t>
      </w:r>
    </w:p>
    <w:p w:rsidR="004B7DA7" w:rsidRDefault="004B7DA7" w:rsidP="009F688E">
      <w:pPr>
        <w:pStyle w:val="Bezriadkovania"/>
        <w:jc w:val="center"/>
        <w:rPr>
          <w:sz w:val="20"/>
          <w:szCs w:val="20"/>
        </w:rPr>
      </w:pPr>
    </w:p>
    <w:p w:rsidR="004B7DA7" w:rsidRDefault="004B7DA7" w:rsidP="009F688E">
      <w:pPr>
        <w:pStyle w:val="Bezriadkovania"/>
        <w:jc w:val="center"/>
        <w:rPr>
          <w:sz w:val="20"/>
          <w:szCs w:val="20"/>
        </w:rPr>
      </w:pPr>
    </w:p>
    <w:p w:rsidR="004B7DA7" w:rsidRDefault="004B7DA7" w:rsidP="009F688E">
      <w:pPr>
        <w:pStyle w:val="Bezriadkovania"/>
        <w:jc w:val="center"/>
        <w:rPr>
          <w:sz w:val="20"/>
          <w:szCs w:val="20"/>
        </w:rPr>
      </w:pPr>
    </w:p>
    <w:p w:rsidR="009F688E" w:rsidRPr="009F688E" w:rsidRDefault="009F688E" w:rsidP="009F688E">
      <w:pPr>
        <w:pStyle w:val="Bezriadkovania"/>
        <w:jc w:val="center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9F688E">
        <w:rPr>
          <w:sz w:val="20"/>
          <w:szCs w:val="20"/>
        </w:rPr>
        <w:br/>
      </w:r>
      <w:r w:rsidRPr="009F688E">
        <w:rPr>
          <w:rStyle w:val="markedcontent"/>
          <w:rFonts w:ascii="Arial" w:hAnsi="Arial" w:cs="Arial"/>
          <w:b/>
          <w:bCs/>
          <w:sz w:val="20"/>
          <w:szCs w:val="20"/>
        </w:rPr>
        <w:t xml:space="preserve">                                Celková výška oprávnených výdavkov projektu: </w:t>
      </w:r>
      <w:r w:rsidR="00116483">
        <w:rPr>
          <w:rStyle w:val="markedcontent"/>
          <w:rFonts w:ascii="Arial" w:hAnsi="Arial" w:cs="Arial"/>
          <w:b/>
          <w:bCs/>
          <w:sz w:val="20"/>
          <w:szCs w:val="20"/>
        </w:rPr>
        <w:t>22 024,00</w:t>
      </w:r>
      <w:r w:rsidRPr="009F688E">
        <w:rPr>
          <w:rStyle w:val="markedcontent"/>
          <w:rFonts w:ascii="Arial" w:hAnsi="Arial" w:cs="Arial"/>
          <w:b/>
          <w:bCs/>
          <w:sz w:val="20"/>
          <w:szCs w:val="20"/>
        </w:rPr>
        <w:t xml:space="preserve"> EUR</w:t>
      </w:r>
      <w:r w:rsidRPr="009F688E">
        <w:rPr>
          <w:b/>
          <w:bCs/>
          <w:sz w:val="20"/>
          <w:szCs w:val="20"/>
        </w:rPr>
        <w:br/>
      </w:r>
      <w:r w:rsidRPr="009F688E">
        <w:rPr>
          <w:rStyle w:val="markedcontent"/>
          <w:rFonts w:ascii="Arial" w:hAnsi="Arial" w:cs="Arial"/>
          <w:b/>
          <w:bCs/>
          <w:sz w:val="20"/>
          <w:szCs w:val="20"/>
        </w:rPr>
        <w:t xml:space="preserve">                                 Nenávratný finančný prís</w:t>
      </w:r>
      <w:r w:rsidR="00116483">
        <w:rPr>
          <w:rStyle w:val="markedcontent"/>
          <w:rFonts w:ascii="Arial" w:hAnsi="Arial" w:cs="Arial"/>
          <w:b/>
          <w:bCs/>
          <w:sz w:val="20"/>
          <w:szCs w:val="20"/>
        </w:rPr>
        <w:t xml:space="preserve">pevok (EPFRV/EÚ):      22 024,00 </w:t>
      </w:r>
      <w:r w:rsidRPr="009F688E">
        <w:rPr>
          <w:rStyle w:val="markedcontent"/>
          <w:rFonts w:ascii="Arial" w:hAnsi="Arial" w:cs="Arial"/>
          <w:b/>
          <w:bCs/>
          <w:sz w:val="20"/>
          <w:szCs w:val="20"/>
        </w:rPr>
        <w:t>EUR</w:t>
      </w:r>
    </w:p>
    <w:p w:rsidR="009F688E" w:rsidRPr="0085465C" w:rsidRDefault="009F688E" w:rsidP="0085465C">
      <w:pPr>
        <w:tabs>
          <w:tab w:val="left" w:pos="2325"/>
        </w:tabs>
        <w:jc w:val="center"/>
        <w:rPr>
          <w:sz w:val="26"/>
          <w:szCs w:val="26"/>
        </w:rPr>
      </w:pPr>
    </w:p>
    <w:sectPr w:rsidR="009F688E" w:rsidRPr="0085465C" w:rsidSect="003806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606"/>
    <w:rsid w:val="00116483"/>
    <w:rsid w:val="00191E9A"/>
    <w:rsid w:val="00380606"/>
    <w:rsid w:val="00481D4E"/>
    <w:rsid w:val="004B7DA7"/>
    <w:rsid w:val="0085465C"/>
    <w:rsid w:val="009F688E"/>
    <w:rsid w:val="00C72955"/>
    <w:rsid w:val="00F8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FB07F-5ACC-4915-898B-14F43563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F688E"/>
    <w:pPr>
      <w:spacing w:after="0" w:line="240" w:lineRule="auto"/>
    </w:pPr>
  </w:style>
  <w:style w:type="character" w:customStyle="1" w:styleId="markedcontent">
    <w:name w:val="markedcontent"/>
    <w:basedOn w:val="Predvolenpsmoodseku"/>
    <w:rsid w:val="009F6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Lujza Duricova</dc:creator>
  <cp:keywords/>
  <dc:description/>
  <cp:lastModifiedBy>RAPKOVÁ Alena</cp:lastModifiedBy>
  <cp:revision>2</cp:revision>
  <cp:lastPrinted>2025-05-14T06:43:00Z</cp:lastPrinted>
  <dcterms:created xsi:type="dcterms:W3CDTF">2025-09-16T12:35:00Z</dcterms:created>
  <dcterms:modified xsi:type="dcterms:W3CDTF">2025-09-16T12:35:00Z</dcterms:modified>
</cp:coreProperties>
</file>